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2AE56" w14:textId="77777777" w:rsidR="009F24A2" w:rsidRDefault="009F24A2">
      <w:pPr>
        <w:pStyle w:val="BodyText"/>
        <w:rPr>
          <w:rFonts w:ascii="Times New Roman"/>
          <w:sz w:val="20"/>
        </w:rPr>
      </w:pPr>
    </w:p>
    <w:p w14:paraId="0267146E" w14:textId="77777777" w:rsidR="009F24A2" w:rsidRDefault="00000000">
      <w:pPr>
        <w:pStyle w:val="Heading1"/>
        <w:spacing w:before="191"/>
        <w:jc w:val="center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8E02E6C" wp14:editId="0B61AB25">
            <wp:simplePos x="0" y="0"/>
            <wp:positionH relativeFrom="page">
              <wp:posOffset>620712</wp:posOffset>
            </wp:positionH>
            <wp:positionV relativeFrom="paragraph">
              <wp:posOffset>-142449</wp:posOffset>
            </wp:positionV>
            <wp:extent cx="1869281" cy="10680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281" cy="1068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42A"/>
        </w:rPr>
        <w:t>New Committee Officers and Key</w:t>
      </w:r>
      <w:r>
        <w:rPr>
          <w:color w:val="49442A"/>
          <w:spacing w:val="-19"/>
        </w:rPr>
        <w:t xml:space="preserve"> </w:t>
      </w:r>
      <w:r>
        <w:rPr>
          <w:color w:val="49442A"/>
        </w:rPr>
        <w:t>Contacts September 1, 2024 – August 31,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2025</w:t>
      </w:r>
    </w:p>
    <w:p w14:paraId="3030FAB6" w14:textId="77777777" w:rsidR="009F24A2" w:rsidRDefault="009F24A2">
      <w:pPr>
        <w:pStyle w:val="BodyText"/>
        <w:rPr>
          <w:b/>
          <w:i/>
          <w:sz w:val="20"/>
        </w:rPr>
      </w:pPr>
    </w:p>
    <w:p w14:paraId="6D847D80" w14:textId="77777777" w:rsidR="00F14AE2" w:rsidRDefault="00F14AE2">
      <w:pPr>
        <w:pStyle w:val="BodyText"/>
        <w:rPr>
          <w:b/>
          <w:i/>
          <w:sz w:val="20"/>
        </w:rPr>
      </w:pPr>
    </w:p>
    <w:p w14:paraId="620EE43E" w14:textId="77777777" w:rsidR="009F24A2" w:rsidRDefault="009F24A2">
      <w:pPr>
        <w:pStyle w:val="BodyText"/>
        <w:spacing w:before="1"/>
        <w:rPr>
          <w:b/>
          <w:i/>
          <w:sz w:val="16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3872"/>
        <w:gridCol w:w="2931"/>
        <w:gridCol w:w="4271"/>
      </w:tblGrid>
      <w:tr w:rsidR="009F24A2" w14:paraId="63DAE0DF" w14:textId="77777777">
        <w:trPr>
          <w:trHeight w:val="585"/>
        </w:trPr>
        <w:tc>
          <w:tcPr>
            <w:tcW w:w="2811" w:type="dxa"/>
            <w:shd w:val="clear" w:color="auto" w:fill="EDEBE0"/>
          </w:tcPr>
          <w:p w14:paraId="70570D57" w14:textId="77777777" w:rsidR="009F24A2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Committee Name</w:t>
            </w:r>
          </w:p>
        </w:tc>
        <w:tc>
          <w:tcPr>
            <w:tcW w:w="3872" w:type="dxa"/>
          </w:tcPr>
          <w:p w14:paraId="56A7B53F" w14:textId="11E5F347" w:rsidR="009F24A2" w:rsidRDefault="005006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6D3FA6">
              <w:rPr>
                <w:rFonts w:ascii="Times New Roman"/>
                <w:sz w:val="24"/>
              </w:rPr>
              <w:t>4-H</w:t>
            </w:r>
            <w:r w:rsidR="00E569FC">
              <w:rPr>
                <w:rFonts w:ascii="Times New Roman"/>
                <w:sz w:val="24"/>
              </w:rPr>
              <w:t xml:space="preserve"> Youth Development</w:t>
            </w:r>
          </w:p>
        </w:tc>
        <w:tc>
          <w:tcPr>
            <w:tcW w:w="2931" w:type="dxa"/>
            <w:shd w:val="clear" w:color="auto" w:fill="EDEBE0"/>
          </w:tcPr>
          <w:p w14:paraId="7AE1086D" w14:textId="77777777" w:rsidR="009F24A2" w:rsidRDefault="00000000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Submission Contact Name:</w:t>
            </w:r>
          </w:p>
        </w:tc>
        <w:tc>
          <w:tcPr>
            <w:tcW w:w="4271" w:type="dxa"/>
          </w:tcPr>
          <w:p w14:paraId="260D35EF" w14:textId="00BA4027" w:rsidR="009F24A2" w:rsidRDefault="005006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6D3FA6">
              <w:rPr>
                <w:rFonts w:ascii="Times New Roman"/>
                <w:sz w:val="24"/>
              </w:rPr>
              <w:t xml:space="preserve">Dorothy Wilson </w:t>
            </w:r>
          </w:p>
        </w:tc>
      </w:tr>
      <w:tr w:rsidR="009F24A2" w14:paraId="321F56DC" w14:textId="77777777">
        <w:trPr>
          <w:trHeight w:val="585"/>
        </w:trPr>
        <w:tc>
          <w:tcPr>
            <w:tcW w:w="2811" w:type="dxa"/>
            <w:shd w:val="clear" w:color="auto" w:fill="EDEBE0"/>
          </w:tcPr>
          <w:p w14:paraId="5EF1BD0D" w14:textId="77777777" w:rsidR="009F24A2" w:rsidRDefault="0000000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  <w:tc>
          <w:tcPr>
            <w:tcW w:w="3872" w:type="dxa"/>
          </w:tcPr>
          <w:p w14:paraId="7AEE8717" w14:textId="5EC73BE4" w:rsidR="009F24A2" w:rsidRDefault="005006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6D3FA6">
              <w:rPr>
                <w:rFonts w:ascii="Times New Roman"/>
                <w:sz w:val="24"/>
              </w:rPr>
              <w:t xml:space="preserve">Jeremy Johnson </w:t>
            </w:r>
          </w:p>
        </w:tc>
        <w:tc>
          <w:tcPr>
            <w:tcW w:w="2931" w:type="dxa"/>
            <w:shd w:val="clear" w:color="auto" w:fill="EDEBE0"/>
          </w:tcPr>
          <w:p w14:paraId="2BC188B9" w14:textId="77777777" w:rsidR="009F24A2" w:rsidRDefault="0000000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Submission Contact E-mail</w:t>
            </w:r>
          </w:p>
        </w:tc>
        <w:tc>
          <w:tcPr>
            <w:tcW w:w="4271" w:type="dxa"/>
          </w:tcPr>
          <w:p w14:paraId="3AA6F55A" w14:textId="060B2005" w:rsidR="009F24A2" w:rsidRDefault="00E569F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E569FC">
              <w:rPr>
                <w:rFonts w:ascii="Times New Roman"/>
                <w:sz w:val="24"/>
              </w:rPr>
              <w:t>wilsodo@langston.edu</w:t>
            </w:r>
          </w:p>
        </w:tc>
      </w:tr>
      <w:tr w:rsidR="009F24A2" w14:paraId="0531208E" w14:textId="77777777">
        <w:trPr>
          <w:trHeight w:val="585"/>
        </w:trPr>
        <w:tc>
          <w:tcPr>
            <w:tcW w:w="2811" w:type="dxa"/>
            <w:shd w:val="clear" w:color="auto" w:fill="EDEBE0"/>
          </w:tcPr>
          <w:p w14:paraId="7754159A" w14:textId="77777777" w:rsidR="009F24A2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Vice-Chair</w:t>
            </w:r>
          </w:p>
        </w:tc>
        <w:tc>
          <w:tcPr>
            <w:tcW w:w="3872" w:type="dxa"/>
          </w:tcPr>
          <w:p w14:paraId="6FCDB36C" w14:textId="3F0FDE12" w:rsidR="009F24A2" w:rsidRDefault="005006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6D3FA6">
              <w:rPr>
                <w:rFonts w:ascii="Times New Roman"/>
                <w:sz w:val="24"/>
              </w:rPr>
              <w:t xml:space="preserve">Ariel Clay </w:t>
            </w:r>
          </w:p>
        </w:tc>
        <w:tc>
          <w:tcPr>
            <w:tcW w:w="2931" w:type="dxa"/>
            <w:shd w:val="clear" w:color="auto" w:fill="EDEBE0"/>
          </w:tcPr>
          <w:p w14:paraId="41692774" w14:textId="77777777" w:rsidR="009F24A2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Submission Contact Phone</w:t>
            </w:r>
          </w:p>
        </w:tc>
        <w:tc>
          <w:tcPr>
            <w:tcW w:w="4271" w:type="dxa"/>
          </w:tcPr>
          <w:p w14:paraId="7A1B524C" w14:textId="7BE04A00" w:rsidR="009F24A2" w:rsidRDefault="00F14AE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7328F4">
              <w:rPr>
                <w:rFonts w:ascii="Times New Roman"/>
                <w:sz w:val="24"/>
              </w:rPr>
              <w:t>405-466-6146</w:t>
            </w:r>
          </w:p>
        </w:tc>
      </w:tr>
      <w:tr w:rsidR="009F24A2" w14:paraId="3B758ADE" w14:textId="77777777">
        <w:trPr>
          <w:trHeight w:val="585"/>
        </w:trPr>
        <w:tc>
          <w:tcPr>
            <w:tcW w:w="2811" w:type="dxa"/>
            <w:shd w:val="clear" w:color="auto" w:fill="EDEBE0"/>
          </w:tcPr>
          <w:p w14:paraId="48BA8D46" w14:textId="77777777" w:rsidR="009F24A2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Secretary</w:t>
            </w:r>
          </w:p>
        </w:tc>
        <w:tc>
          <w:tcPr>
            <w:tcW w:w="3872" w:type="dxa"/>
          </w:tcPr>
          <w:p w14:paraId="37CA9E48" w14:textId="150C9B22" w:rsidR="009F24A2" w:rsidRDefault="00BC72F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Melanie Biersmith </w:t>
            </w:r>
          </w:p>
        </w:tc>
        <w:tc>
          <w:tcPr>
            <w:tcW w:w="2931" w:type="dxa"/>
            <w:shd w:val="clear" w:color="auto" w:fill="EDEBE0"/>
          </w:tcPr>
          <w:p w14:paraId="7327008D" w14:textId="77777777" w:rsidR="009F24A2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Date of Submission</w:t>
            </w:r>
          </w:p>
        </w:tc>
        <w:tc>
          <w:tcPr>
            <w:tcW w:w="4271" w:type="dxa"/>
          </w:tcPr>
          <w:p w14:paraId="3A4D1D9B" w14:textId="1EDD5CEE" w:rsidR="009F24A2" w:rsidRDefault="005006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8/21/2024</w:t>
            </w:r>
          </w:p>
        </w:tc>
      </w:tr>
      <w:tr w:rsidR="009F24A2" w14:paraId="3D029403" w14:textId="77777777">
        <w:trPr>
          <w:trHeight w:val="590"/>
        </w:trPr>
        <w:tc>
          <w:tcPr>
            <w:tcW w:w="2811" w:type="dxa"/>
            <w:shd w:val="clear" w:color="auto" w:fill="EDEBE0"/>
          </w:tcPr>
          <w:p w14:paraId="275D2C09" w14:textId="77777777" w:rsidR="009F24A2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PLC Representative 1862</w:t>
            </w:r>
          </w:p>
        </w:tc>
        <w:tc>
          <w:tcPr>
            <w:tcW w:w="3872" w:type="dxa"/>
          </w:tcPr>
          <w:p w14:paraId="3C6F1063" w14:textId="5AD1FB3E" w:rsidR="009F24A2" w:rsidRDefault="006D3FA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Melanie Biersmith</w:t>
            </w:r>
            <w:r w:rsidR="00BC72FB">
              <w:rPr>
                <w:rFonts w:ascii="Times New Roman"/>
                <w:sz w:val="24"/>
              </w:rPr>
              <w:t xml:space="preserve"> exp. 202</w:t>
            </w:r>
            <w:r w:rsidR="00881E1C">
              <w:rPr>
                <w:rFonts w:ascii="Times New Roman"/>
                <w:sz w:val="24"/>
              </w:rPr>
              <w:t>5</w:t>
            </w:r>
          </w:p>
        </w:tc>
        <w:tc>
          <w:tcPr>
            <w:tcW w:w="2931" w:type="dxa"/>
            <w:shd w:val="clear" w:color="auto" w:fill="EDEBE0"/>
          </w:tcPr>
          <w:p w14:paraId="0BD48BDF" w14:textId="77777777" w:rsidR="009F24A2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PLC Representative 1890</w:t>
            </w:r>
          </w:p>
        </w:tc>
        <w:tc>
          <w:tcPr>
            <w:tcW w:w="4271" w:type="dxa"/>
          </w:tcPr>
          <w:p w14:paraId="74069EAF" w14:textId="7FEC6A22" w:rsidR="009F24A2" w:rsidRDefault="006D3FA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Demier Richardson-Sanders</w:t>
            </w:r>
            <w:r w:rsidR="00BC72FB">
              <w:rPr>
                <w:rFonts w:ascii="Times New Roman"/>
                <w:sz w:val="24"/>
              </w:rPr>
              <w:t xml:space="preserve"> exp. 2026</w:t>
            </w:r>
          </w:p>
        </w:tc>
      </w:tr>
      <w:tr w:rsidR="009F24A2" w14:paraId="0CECAAAA" w14:textId="77777777">
        <w:trPr>
          <w:trHeight w:val="585"/>
        </w:trPr>
        <w:tc>
          <w:tcPr>
            <w:tcW w:w="2811" w:type="dxa"/>
            <w:shd w:val="clear" w:color="auto" w:fill="EDEBE0"/>
          </w:tcPr>
          <w:p w14:paraId="26F51B6C" w14:textId="77777777" w:rsidR="009F24A2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1862 Advisor</w:t>
            </w:r>
          </w:p>
        </w:tc>
        <w:tc>
          <w:tcPr>
            <w:tcW w:w="3872" w:type="dxa"/>
          </w:tcPr>
          <w:p w14:paraId="2429BA07" w14:textId="79EC74C4" w:rsidR="009F24A2" w:rsidRDefault="005006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8173C1">
              <w:rPr>
                <w:rFonts w:ascii="Times New Roman"/>
                <w:sz w:val="24"/>
              </w:rPr>
              <w:t>Tara Smith (2028)</w:t>
            </w:r>
            <w:r w:rsidR="00BC72FB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2931" w:type="dxa"/>
            <w:shd w:val="clear" w:color="auto" w:fill="EDEBE0"/>
          </w:tcPr>
          <w:p w14:paraId="6FD2766E" w14:textId="77777777" w:rsidR="009F24A2" w:rsidRDefault="00000000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1890 Advisor</w:t>
            </w:r>
          </w:p>
        </w:tc>
        <w:tc>
          <w:tcPr>
            <w:tcW w:w="4271" w:type="dxa"/>
          </w:tcPr>
          <w:p w14:paraId="78165CA2" w14:textId="66A14CE0" w:rsidR="009F24A2" w:rsidRDefault="005006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Latif Lighari</w:t>
            </w:r>
          </w:p>
        </w:tc>
      </w:tr>
    </w:tbl>
    <w:p w14:paraId="6E5C0051" w14:textId="77777777" w:rsidR="009F24A2" w:rsidRDefault="009F24A2">
      <w:pPr>
        <w:pStyle w:val="BodyText"/>
        <w:spacing w:before="9"/>
        <w:rPr>
          <w:b/>
          <w:i/>
          <w:sz w:val="23"/>
        </w:rPr>
      </w:pPr>
    </w:p>
    <w:p w14:paraId="5A8504FB" w14:textId="77777777" w:rsidR="009F24A2" w:rsidRDefault="00000000">
      <w:pPr>
        <w:pStyle w:val="Heading1"/>
        <w:spacing w:line="242" w:lineRule="auto"/>
        <w:ind w:left="4742" w:right="4559" w:firstLine="1095"/>
      </w:pPr>
      <w:r>
        <w:rPr>
          <w:color w:val="49442A"/>
        </w:rPr>
        <w:t xml:space="preserve">Annual Plan of Work September 1, </w:t>
      </w:r>
      <w:r>
        <w:rPr>
          <w:color w:val="49442A"/>
          <w:spacing w:val="-3"/>
        </w:rPr>
        <w:t xml:space="preserve">2024 </w:t>
      </w:r>
      <w:r>
        <w:rPr>
          <w:color w:val="49442A"/>
        </w:rPr>
        <w:t>– August 31, 2025</w:t>
      </w:r>
    </w:p>
    <w:p w14:paraId="3C1CFE34" w14:textId="77777777" w:rsidR="009F24A2" w:rsidRDefault="009F24A2">
      <w:pPr>
        <w:pStyle w:val="BodyText"/>
        <w:rPr>
          <w:b/>
          <w:sz w:val="20"/>
        </w:rPr>
      </w:pPr>
    </w:p>
    <w:p w14:paraId="3F50F5BF" w14:textId="77777777" w:rsidR="009F24A2" w:rsidRDefault="009F24A2">
      <w:pPr>
        <w:pStyle w:val="BodyText"/>
        <w:spacing w:before="3" w:after="1"/>
        <w:rPr>
          <w:b/>
          <w:sz w:val="13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1"/>
        <w:gridCol w:w="4231"/>
        <w:gridCol w:w="2431"/>
        <w:gridCol w:w="1415"/>
        <w:gridCol w:w="1711"/>
      </w:tblGrid>
      <w:tr w:rsidR="009F24A2" w14:paraId="31A9D4E5" w14:textId="77777777">
        <w:trPr>
          <w:trHeight w:val="1465"/>
        </w:trPr>
        <w:tc>
          <w:tcPr>
            <w:tcW w:w="4161" w:type="dxa"/>
            <w:shd w:val="clear" w:color="auto" w:fill="EDEBE0"/>
          </w:tcPr>
          <w:p w14:paraId="1FF06699" w14:textId="77777777" w:rsidR="009F24A2" w:rsidRDefault="00000000">
            <w:pPr>
              <w:pStyle w:val="TableParagraph"/>
              <w:spacing w:before="1"/>
              <w:ind w:left="1134"/>
              <w:rPr>
                <w:sz w:val="24"/>
              </w:rPr>
            </w:pPr>
            <w:r>
              <w:rPr>
                <w:sz w:val="24"/>
              </w:rPr>
              <w:t>Item to Accomplish</w:t>
            </w:r>
          </w:p>
        </w:tc>
        <w:tc>
          <w:tcPr>
            <w:tcW w:w="4231" w:type="dxa"/>
            <w:shd w:val="clear" w:color="auto" w:fill="EDEBE0"/>
          </w:tcPr>
          <w:p w14:paraId="649CB6A0" w14:textId="77777777" w:rsidR="009F24A2" w:rsidRDefault="00000000">
            <w:pPr>
              <w:pStyle w:val="TableParagraph"/>
              <w:spacing w:before="1"/>
              <w:ind w:left="362" w:right="354"/>
              <w:jc w:val="center"/>
              <w:rPr>
                <w:sz w:val="24"/>
              </w:rPr>
            </w:pPr>
            <w:r>
              <w:rPr>
                <w:sz w:val="24"/>
              </w:rPr>
              <w:t>Responsibility</w:t>
            </w:r>
          </w:p>
          <w:p w14:paraId="6B16F70F" w14:textId="77777777" w:rsidR="009F24A2" w:rsidRDefault="00000000">
            <w:pPr>
              <w:pStyle w:val="TableParagraph"/>
              <w:spacing w:before="2"/>
              <w:ind w:left="365" w:right="354"/>
              <w:jc w:val="center"/>
              <w:rPr>
                <w:sz w:val="24"/>
              </w:rPr>
            </w:pPr>
            <w:r>
              <w:rPr>
                <w:sz w:val="24"/>
              </w:rPr>
              <w:t>(Names of people assigned to item)</w:t>
            </w:r>
          </w:p>
        </w:tc>
        <w:tc>
          <w:tcPr>
            <w:tcW w:w="2431" w:type="dxa"/>
            <w:shd w:val="clear" w:color="auto" w:fill="EDEBE0"/>
          </w:tcPr>
          <w:p w14:paraId="6B10D99B" w14:textId="77777777" w:rsidR="009F24A2" w:rsidRDefault="00000000">
            <w:pPr>
              <w:pStyle w:val="TableParagraph"/>
              <w:spacing w:before="1" w:line="242" w:lineRule="auto"/>
              <w:ind w:left="115" w:right="91" w:firstLine="520"/>
              <w:rPr>
                <w:sz w:val="24"/>
              </w:rPr>
            </w:pPr>
            <w:r>
              <w:rPr>
                <w:sz w:val="24"/>
              </w:rPr>
              <w:t>Key Contact (Person who will serve</w:t>
            </w:r>
          </w:p>
          <w:p w14:paraId="00790387" w14:textId="77777777" w:rsidR="009F24A2" w:rsidRDefault="00000000">
            <w:pPr>
              <w:pStyle w:val="TableParagraph"/>
              <w:spacing w:line="242" w:lineRule="auto"/>
              <w:ind w:left="955" w:right="239" w:hanging="686"/>
              <w:rPr>
                <w:sz w:val="24"/>
              </w:rPr>
            </w:pPr>
            <w:r>
              <w:rPr>
                <w:sz w:val="24"/>
              </w:rPr>
              <w:t>as a key contact for item)</w:t>
            </w:r>
          </w:p>
        </w:tc>
        <w:tc>
          <w:tcPr>
            <w:tcW w:w="1415" w:type="dxa"/>
            <w:shd w:val="clear" w:color="auto" w:fill="EDEBE0"/>
          </w:tcPr>
          <w:p w14:paraId="3D88FB07" w14:textId="77777777" w:rsidR="009F24A2" w:rsidRDefault="00000000">
            <w:pPr>
              <w:pStyle w:val="TableParagraph"/>
              <w:spacing w:before="1"/>
              <w:ind w:left="110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Goal Date (Anticipated completion date)</w:t>
            </w:r>
          </w:p>
        </w:tc>
        <w:tc>
          <w:tcPr>
            <w:tcW w:w="1711" w:type="dxa"/>
            <w:shd w:val="clear" w:color="auto" w:fill="EDEBE0"/>
          </w:tcPr>
          <w:p w14:paraId="4B132318" w14:textId="77777777" w:rsidR="009F24A2" w:rsidRDefault="00000000">
            <w:pPr>
              <w:pStyle w:val="TableParagraph"/>
              <w:spacing w:before="1" w:line="242" w:lineRule="auto"/>
              <w:ind w:left="621" w:right="271" w:hanging="3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Completion </w:t>
            </w:r>
            <w:r>
              <w:rPr>
                <w:sz w:val="24"/>
              </w:rPr>
              <w:t>Date</w:t>
            </w:r>
          </w:p>
          <w:p w14:paraId="38363612" w14:textId="77777777" w:rsidR="009F24A2" w:rsidRDefault="00000000">
            <w:pPr>
              <w:pStyle w:val="TableParagraph"/>
              <w:spacing w:line="242" w:lineRule="auto"/>
              <w:ind w:left="580" w:right="166" w:hanging="405"/>
              <w:rPr>
                <w:sz w:val="24"/>
              </w:rPr>
            </w:pPr>
            <w:r>
              <w:rPr>
                <w:sz w:val="24"/>
              </w:rPr>
              <w:t xml:space="preserve">(to be filled </w:t>
            </w:r>
            <w:r>
              <w:rPr>
                <w:spacing w:val="-7"/>
                <w:sz w:val="24"/>
              </w:rPr>
              <w:t xml:space="preserve">in </w:t>
            </w:r>
            <w:r>
              <w:rPr>
                <w:sz w:val="24"/>
              </w:rPr>
              <w:t>when</w:t>
            </w:r>
          </w:p>
          <w:p w14:paraId="12C52F07" w14:textId="77777777" w:rsidR="009F24A2" w:rsidRDefault="00000000">
            <w:pPr>
              <w:pStyle w:val="TableParagraph"/>
              <w:spacing w:line="267" w:lineRule="exact"/>
              <w:ind w:left="290"/>
              <w:rPr>
                <w:sz w:val="24"/>
              </w:rPr>
            </w:pPr>
            <w:r>
              <w:rPr>
                <w:sz w:val="24"/>
              </w:rPr>
              <w:t>completed)</w:t>
            </w:r>
          </w:p>
        </w:tc>
      </w:tr>
      <w:tr w:rsidR="009F24A2" w14:paraId="237C7799" w14:textId="77777777">
        <w:trPr>
          <w:trHeight w:val="590"/>
        </w:trPr>
        <w:tc>
          <w:tcPr>
            <w:tcW w:w="4161" w:type="dxa"/>
          </w:tcPr>
          <w:p w14:paraId="5B591541" w14:textId="5090391B" w:rsidR="009F24A2" w:rsidRDefault="00FF45A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Create a</w:t>
            </w:r>
            <w:r w:rsidR="003A59F4">
              <w:rPr>
                <w:rFonts w:ascii="Times New Roman"/>
                <w:sz w:val="24"/>
              </w:rPr>
              <w:t>n organizational development plan for the SR-PLN 4-H Committee</w:t>
            </w:r>
            <w:r w:rsidR="00AF080B">
              <w:rPr>
                <w:rFonts w:ascii="Times New Roman"/>
                <w:sz w:val="24"/>
              </w:rPr>
              <w:t>, including</w:t>
            </w:r>
            <w:r w:rsidR="003A59F4">
              <w:rPr>
                <w:rFonts w:ascii="Times New Roman"/>
                <w:sz w:val="24"/>
              </w:rPr>
              <w:t xml:space="preserve"> a list of committee members and liaison roles with descriptions and terms. </w:t>
            </w:r>
          </w:p>
        </w:tc>
        <w:tc>
          <w:tcPr>
            <w:tcW w:w="4231" w:type="dxa"/>
          </w:tcPr>
          <w:p w14:paraId="43952BE9" w14:textId="43867206" w:rsidR="009F24A2" w:rsidRDefault="00AF080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S. Beck, M. Biersmith, J. Johnson, D. Nistler</w:t>
            </w:r>
          </w:p>
          <w:p w14:paraId="03914412" w14:textId="0D0C37E6" w:rsidR="00AF080B" w:rsidRPr="00AF080B" w:rsidRDefault="00AF080B" w:rsidP="00AF080B">
            <w:pPr>
              <w:jc w:val="right"/>
            </w:pPr>
          </w:p>
        </w:tc>
        <w:tc>
          <w:tcPr>
            <w:tcW w:w="2431" w:type="dxa"/>
          </w:tcPr>
          <w:p w14:paraId="76ED17C4" w14:textId="114CCEA1" w:rsidR="009F24A2" w:rsidRDefault="00FF45A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S. Beck</w:t>
            </w:r>
          </w:p>
        </w:tc>
        <w:tc>
          <w:tcPr>
            <w:tcW w:w="1415" w:type="dxa"/>
          </w:tcPr>
          <w:p w14:paraId="00B5A102" w14:textId="37CC1A95" w:rsidR="009F24A2" w:rsidRDefault="00FF45A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February 2025</w:t>
            </w:r>
          </w:p>
        </w:tc>
        <w:tc>
          <w:tcPr>
            <w:tcW w:w="1711" w:type="dxa"/>
          </w:tcPr>
          <w:p w14:paraId="52EE854B" w14:textId="77777777" w:rsidR="009F24A2" w:rsidRDefault="009F24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24A2" w14:paraId="212ABF42" w14:textId="77777777">
        <w:trPr>
          <w:trHeight w:val="585"/>
        </w:trPr>
        <w:tc>
          <w:tcPr>
            <w:tcW w:w="4161" w:type="dxa"/>
          </w:tcPr>
          <w:p w14:paraId="7904F65B" w14:textId="099245A8" w:rsidR="009F24A2" w:rsidRDefault="008C25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 the 2026 Southern Region Biennial Conference for Specialists (NC).</w:t>
            </w:r>
          </w:p>
        </w:tc>
        <w:tc>
          <w:tcPr>
            <w:tcW w:w="4231" w:type="dxa"/>
          </w:tcPr>
          <w:p w14:paraId="4E6BEFBA" w14:textId="77777777" w:rsidR="009F24A2" w:rsidRDefault="009F24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</w:tcPr>
          <w:p w14:paraId="1DD8975A" w14:textId="33C217D7" w:rsidR="009F24A2" w:rsidRDefault="008C25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 Downing</w:t>
            </w:r>
          </w:p>
        </w:tc>
        <w:tc>
          <w:tcPr>
            <w:tcW w:w="1415" w:type="dxa"/>
          </w:tcPr>
          <w:p w14:paraId="193316F0" w14:textId="3E69E0B3" w:rsidR="009F24A2" w:rsidRDefault="008C25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August 2025</w:t>
            </w:r>
          </w:p>
        </w:tc>
        <w:tc>
          <w:tcPr>
            <w:tcW w:w="1711" w:type="dxa"/>
          </w:tcPr>
          <w:p w14:paraId="5803B45A" w14:textId="77777777" w:rsidR="009F24A2" w:rsidRDefault="009F24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24A2" w14:paraId="7FD6D96D" w14:textId="77777777">
        <w:trPr>
          <w:trHeight w:val="585"/>
        </w:trPr>
        <w:tc>
          <w:tcPr>
            <w:tcW w:w="4161" w:type="dxa"/>
          </w:tcPr>
          <w:p w14:paraId="7FF8034A" w14:textId="25D6213A" w:rsidR="009F24A2" w:rsidRDefault="008C25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 and conduct the 2025 Southern Region 4-H Horse Championship</w:t>
            </w:r>
          </w:p>
        </w:tc>
        <w:tc>
          <w:tcPr>
            <w:tcW w:w="4231" w:type="dxa"/>
          </w:tcPr>
          <w:p w14:paraId="68A3368D" w14:textId="13A8A7A8" w:rsidR="009F24A2" w:rsidRDefault="008C25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S. Beck, M. Yoder, M. Marable</w:t>
            </w:r>
          </w:p>
        </w:tc>
        <w:tc>
          <w:tcPr>
            <w:tcW w:w="2431" w:type="dxa"/>
          </w:tcPr>
          <w:p w14:paraId="5870A50D" w14:textId="774365CC" w:rsidR="009F24A2" w:rsidRDefault="008C25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S. Beck</w:t>
            </w:r>
          </w:p>
        </w:tc>
        <w:tc>
          <w:tcPr>
            <w:tcW w:w="1415" w:type="dxa"/>
          </w:tcPr>
          <w:p w14:paraId="7478B7CA" w14:textId="71F57879" w:rsidR="009F24A2" w:rsidRDefault="008C25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August 2025</w:t>
            </w:r>
          </w:p>
        </w:tc>
        <w:tc>
          <w:tcPr>
            <w:tcW w:w="1711" w:type="dxa"/>
          </w:tcPr>
          <w:p w14:paraId="562FB8F1" w14:textId="77777777" w:rsidR="009F24A2" w:rsidRDefault="009F24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24A2" w14:paraId="0F6B7961" w14:textId="77777777">
        <w:trPr>
          <w:trHeight w:val="585"/>
        </w:trPr>
        <w:tc>
          <w:tcPr>
            <w:tcW w:w="4161" w:type="dxa"/>
          </w:tcPr>
          <w:p w14:paraId="70602FAB" w14:textId="3413C114" w:rsidR="009F24A2" w:rsidRDefault="000A142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Advancing the 4-H Thriving Model</w:t>
            </w:r>
          </w:p>
        </w:tc>
        <w:tc>
          <w:tcPr>
            <w:tcW w:w="4231" w:type="dxa"/>
          </w:tcPr>
          <w:p w14:paraId="3511A3BD" w14:textId="775FB3AE" w:rsidR="009F24A2" w:rsidRDefault="000A142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 Marable, R. Guidugli, A. Burns, A. Walden</w:t>
            </w:r>
          </w:p>
        </w:tc>
        <w:tc>
          <w:tcPr>
            <w:tcW w:w="2431" w:type="dxa"/>
          </w:tcPr>
          <w:p w14:paraId="00C363CE" w14:textId="29E66819" w:rsidR="009F24A2" w:rsidRDefault="000A142F" w:rsidP="000A142F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Burns</w:t>
            </w:r>
          </w:p>
        </w:tc>
        <w:tc>
          <w:tcPr>
            <w:tcW w:w="1415" w:type="dxa"/>
          </w:tcPr>
          <w:p w14:paraId="62D876A7" w14:textId="7BB07DA7" w:rsidR="009F24A2" w:rsidRDefault="000A142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On-going</w:t>
            </w:r>
          </w:p>
        </w:tc>
        <w:tc>
          <w:tcPr>
            <w:tcW w:w="1711" w:type="dxa"/>
          </w:tcPr>
          <w:p w14:paraId="254CD3F1" w14:textId="77777777" w:rsidR="009F24A2" w:rsidRDefault="009F24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91C33E3" w14:textId="77777777" w:rsidR="009F24A2" w:rsidRDefault="009F24A2">
      <w:pPr>
        <w:rPr>
          <w:rFonts w:ascii="Times New Roman"/>
          <w:sz w:val="24"/>
        </w:rPr>
        <w:sectPr w:rsidR="009F24A2">
          <w:type w:val="continuous"/>
          <w:pgSz w:w="15840" w:h="12240" w:orient="landscape"/>
          <w:pgMar w:top="300" w:right="800" w:bottom="280" w:left="800" w:header="720" w:footer="720" w:gutter="0"/>
          <w:cols w:space="720"/>
        </w:sect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1"/>
        <w:gridCol w:w="4231"/>
        <w:gridCol w:w="2431"/>
        <w:gridCol w:w="1415"/>
        <w:gridCol w:w="1711"/>
      </w:tblGrid>
      <w:tr w:rsidR="009F24A2" w14:paraId="3761A753" w14:textId="77777777">
        <w:trPr>
          <w:trHeight w:val="1465"/>
        </w:trPr>
        <w:tc>
          <w:tcPr>
            <w:tcW w:w="4161" w:type="dxa"/>
            <w:shd w:val="clear" w:color="auto" w:fill="EDEBE0"/>
          </w:tcPr>
          <w:p w14:paraId="39FF6767" w14:textId="77777777" w:rsidR="009F24A2" w:rsidRDefault="00000000">
            <w:pPr>
              <w:pStyle w:val="TableParagraph"/>
              <w:spacing w:before="1"/>
              <w:ind w:left="1134"/>
              <w:rPr>
                <w:sz w:val="24"/>
              </w:rPr>
            </w:pPr>
            <w:r>
              <w:rPr>
                <w:sz w:val="24"/>
              </w:rPr>
              <w:lastRenderedPageBreak/>
              <w:t>Item to Accomplish</w:t>
            </w:r>
          </w:p>
        </w:tc>
        <w:tc>
          <w:tcPr>
            <w:tcW w:w="4231" w:type="dxa"/>
            <w:shd w:val="clear" w:color="auto" w:fill="EDEBE0"/>
          </w:tcPr>
          <w:p w14:paraId="162EAF64" w14:textId="77777777" w:rsidR="009F24A2" w:rsidRDefault="00000000">
            <w:pPr>
              <w:pStyle w:val="TableParagraph"/>
              <w:spacing w:before="1" w:line="291" w:lineRule="exact"/>
              <w:ind w:left="362" w:right="354"/>
              <w:jc w:val="center"/>
              <w:rPr>
                <w:sz w:val="24"/>
              </w:rPr>
            </w:pPr>
            <w:r>
              <w:rPr>
                <w:sz w:val="24"/>
              </w:rPr>
              <w:t>Responsibility</w:t>
            </w:r>
          </w:p>
          <w:p w14:paraId="180B420F" w14:textId="77777777" w:rsidR="009F24A2" w:rsidRDefault="00000000">
            <w:pPr>
              <w:pStyle w:val="TableParagraph"/>
              <w:spacing w:line="291" w:lineRule="exact"/>
              <w:ind w:left="365" w:right="354"/>
              <w:jc w:val="center"/>
              <w:rPr>
                <w:sz w:val="24"/>
              </w:rPr>
            </w:pPr>
            <w:r>
              <w:rPr>
                <w:sz w:val="24"/>
              </w:rPr>
              <w:t>(Names of people assigned to item)</w:t>
            </w:r>
          </w:p>
        </w:tc>
        <w:tc>
          <w:tcPr>
            <w:tcW w:w="2431" w:type="dxa"/>
            <w:shd w:val="clear" w:color="auto" w:fill="EDEBE0"/>
          </w:tcPr>
          <w:p w14:paraId="02F1EBCE" w14:textId="77777777" w:rsidR="009F24A2" w:rsidRDefault="00000000">
            <w:pPr>
              <w:pStyle w:val="TableParagraph"/>
              <w:spacing w:before="3" w:line="237" w:lineRule="auto"/>
              <w:ind w:left="115" w:right="91" w:firstLine="520"/>
              <w:rPr>
                <w:sz w:val="24"/>
              </w:rPr>
            </w:pPr>
            <w:r>
              <w:rPr>
                <w:sz w:val="24"/>
              </w:rPr>
              <w:t>Key Contact (Person who will serve</w:t>
            </w:r>
          </w:p>
          <w:p w14:paraId="15EFF3B6" w14:textId="77777777" w:rsidR="009F24A2" w:rsidRDefault="00000000">
            <w:pPr>
              <w:pStyle w:val="TableParagraph"/>
              <w:spacing w:before="5" w:line="237" w:lineRule="auto"/>
              <w:ind w:left="955" w:right="239" w:hanging="686"/>
              <w:rPr>
                <w:sz w:val="24"/>
              </w:rPr>
            </w:pPr>
            <w:r>
              <w:rPr>
                <w:sz w:val="24"/>
              </w:rPr>
              <w:t>as a key contact for item)</w:t>
            </w:r>
          </w:p>
        </w:tc>
        <w:tc>
          <w:tcPr>
            <w:tcW w:w="1415" w:type="dxa"/>
            <w:shd w:val="clear" w:color="auto" w:fill="EDEBE0"/>
          </w:tcPr>
          <w:p w14:paraId="31655799" w14:textId="77777777" w:rsidR="009F24A2" w:rsidRDefault="00000000">
            <w:pPr>
              <w:pStyle w:val="TableParagraph"/>
              <w:spacing w:before="1"/>
              <w:ind w:left="110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Goal Date (Anticipated completion date)</w:t>
            </w:r>
          </w:p>
        </w:tc>
        <w:tc>
          <w:tcPr>
            <w:tcW w:w="1711" w:type="dxa"/>
            <w:shd w:val="clear" w:color="auto" w:fill="EDEBE0"/>
          </w:tcPr>
          <w:p w14:paraId="17DE6831" w14:textId="77777777" w:rsidR="009F24A2" w:rsidRDefault="00000000">
            <w:pPr>
              <w:pStyle w:val="TableParagraph"/>
              <w:spacing w:before="3" w:line="237" w:lineRule="auto"/>
              <w:ind w:left="621" w:right="271" w:hanging="3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Completion </w:t>
            </w:r>
            <w:r>
              <w:rPr>
                <w:sz w:val="24"/>
              </w:rPr>
              <w:t>Date</w:t>
            </w:r>
          </w:p>
          <w:p w14:paraId="4A4FF0F3" w14:textId="77777777" w:rsidR="009F24A2" w:rsidRDefault="00000000">
            <w:pPr>
              <w:pStyle w:val="TableParagraph"/>
              <w:spacing w:before="5" w:line="237" w:lineRule="auto"/>
              <w:ind w:left="580" w:right="166" w:hanging="405"/>
              <w:rPr>
                <w:sz w:val="24"/>
              </w:rPr>
            </w:pPr>
            <w:r>
              <w:rPr>
                <w:sz w:val="24"/>
              </w:rPr>
              <w:t xml:space="preserve">(to be filled </w:t>
            </w:r>
            <w:r>
              <w:rPr>
                <w:spacing w:val="-7"/>
                <w:sz w:val="24"/>
              </w:rPr>
              <w:t xml:space="preserve">in </w:t>
            </w:r>
            <w:r>
              <w:rPr>
                <w:sz w:val="24"/>
              </w:rPr>
              <w:t>when</w:t>
            </w:r>
          </w:p>
          <w:p w14:paraId="77DB6940" w14:textId="77777777" w:rsidR="009F24A2" w:rsidRDefault="00000000">
            <w:pPr>
              <w:pStyle w:val="TableParagraph"/>
              <w:spacing w:before="3" w:line="274" w:lineRule="exact"/>
              <w:ind w:left="290"/>
              <w:rPr>
                <w:sz w:val="24"/>
              </w:rPr>
            </w:pPr>
            <w:r>
              <w:rPr>
                <w:sz w:val="24"/>
              </w:rPr>
              <w:t>completed)</w:t>
            </w:r>
          </w:p>
        </w:tc>
      </w:tr>
      <w:tr w:rsidR="009F24A2" w14:paraId="094B46ED" w14:textId="77777777">
        <w:trPr>
          <w:trHeight w:val="585"/>
        </w:trPr>
        <w:tc>
          <w:tcPr>
            <w:tcW w:w="4161" w:type="dxa"/>
          </w:tcPr>
          <w:p w14:paraId="385CE45C" w14:textId="2752C438" w:rsidR="009F24A2" w:rsidRDefault="0082477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Establish a </w:t>
            </w:r>
            <w:r w:rsidRPr="00824771">
              <w:rPr>
                <w:rFonts w:ascii="Times New Roman"/>
              </w:rPr>
              <w:t xml:space="preserve">Southern Region Camping Task Force that addresses emerging issues and risks in the </w:t>
            </w:r>
            <w:r>
              <w:rPr>
                <w:rFonts w:ascii="Times New Roman"/>
              </w:rPr>
              <w:t xml:space="preserve">4-H </w:t>
            </w:r>
            <w:r w:rsidRPr="00824771">
              <w:rPr>
                <w:rFonts w:ascii="Times New Roman"/>
              </w:rPr>
              <w:t xml:space="preserve">camping program, develops camp-specific training materials incorporating </w:t>
            </w:r>
            <w:r>
              <w:rPr>
                <w:rFonts w:ascii="Times New Roman"/>
              </w:rPr>
              <w:t>PYD science,</w:t>
            </w:r>
            <w:r w:rsidRPr="00824771"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</w:rPr>
              <w:t>establishes</w:t>
            </w:r>
            <w:r w:rsidRPr="00824771">
              <w:rPr>
                <w:rFonts w:ascii="Times New Roman"/>
              </w:rPr>
              <w:t xml:space="preserve"> a research impact agenda for camping.</w:t>
            </w:r>
          </w:p>
        </w:tc>
        <w:tc>
          <w:tcPr>
            <w:tcW w:w="4231" w:type="dxa"/>
          </w:tcPr>
          <w:p w14:paraId="5EB162A7" w14:textId="1036D5A9" w:rsidR="009F24A2" w:rsidRDefault="008D5B6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Arkansas, Ga, Kentucky, South Carolina, Virginia</w:t>
            </w:r>
          </w:p>
        </w:tc>
        <w:tc>
          <w:tcPr>
            <w:tcW w:w="2431" w:type="dxa"/>
          </w:tcPr>
          <w:p w14:paraId="56229A93" w14:textId="078F3720" w:rsidR="009F24A2" w:rsidRDefault="008D5B6E" w:rsidP="008534EF">
            <w:pPr>
              <w:pStyle w:val="TableParagraph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J. Johnson</w:t>
            </w:r>
          </w:p>
        </w:tc>
        <w:tc>
          <w:tcPr>
            <w:tcW w:w="1415" w:type="dxa"/>
          </w:tcPr>
          <w:p w14:paraId="0890E78D" w14:textId="6AD8197D" w:rsidR="009F24A2" w:rsidRDefault="00AA62A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June 2025</w:t>
            </w:r>
          </w:p>
        </w:tc>
        <w:tc>
          <w:tcPr>
            <w:tcW w:w="1711" w:type="dxa"/>
          </w:tcPr>
          <w:p w14:paraId="3A0FC026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</w:tr>
      <w:tr w:rsidR="009F24A2" w14:paraId="404131A1" w14:textId="77777777">
        <w:trPr>
          <w:trHeight w:val="585"/>
        </w:trPr>
        <w:tc>
          <w:tcPr>
            <w:tcW w:w="4161" w:type="dxa"/>
          </w:tcPr>
          <w:p w14:paraId="27ECB2C3" w14:textId="09F46680" w:rsidR="009F24A2" w:rsidRDefault="0082477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</w:t>
            </w:r>
            <w:r w:rsidRPr="00824771">
              <w:rPr>
                <w:rFonts w:ascii="Times New Roman"/>
              </w:rPr>
              <w:t>reate a regional Assistant/Associate Program Leader Network that fosters collaboration, enhances state specialist professional development, and strengthens regional programming collaboration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4231" w:type="dxa"/>
          </w:tcPr>
          <w:p w14:paraId="3E92B350" w14:textId="2C582377" w:rsidR="009F24A2" w:rsidRDefault="008D5B6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M. Marable, M. Downing, </w:t>
            </w:r>
          </w:p>
        </w:tc>
        <w:tc>
          <w:tcPr>
            <w:tcW w:w="2431" w:type="dxa"/>
          </w:tcPr>
          <w:p w14:paraId="1CF5E10D" w14:textId="791830F7" w:rsidR="009F24A2" w:rsidRDefault="008D5B6E" w:rsidP="008534EF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Walden</w:t>
            </w:r>
          </w:p>
        </w:tc>
        <w:tc>
          <w:tcPr>
            <w:tcW w:w="1415" w:type="dxa"/>
          </w:tcPr>
          <w:p w14:paraId="1FC77329" w14:textId="72C05C4D" w:rsidR="009F24A2" w:rsidRDefault="00AA62A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August 2025</w:t>
            </w:r>
          </w:p>
        </w:tc>
        <w:tc>
          <w:tcPr>
            <w:tcW w:w="1711" w:type="dxa"/>
          </w:tcPr>
          <w:p w14:paraId="4199B1A7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</w:tr>
      <w:tr w:rsidR="009F24A2" w14:paraId="15296270" w14:textId="77777777">
        <w:trPr>
          <w:trHeight w:val="590"/>
        </w:trPr>
        <w:tc>
          <w:tcPr>
            <w:tcW w:w="4161" w:type="dxa"/>
          </w:tcPr>
          <w:p w14:paraId="2019BECA" w14:textId="057E6F47" w:rsidR="009F24A2" w:rsidRDefault="008D5B6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Plan and conduct a Southern Region Teen Leadership Conference</w:t>
            </w:r>
            <w:r w:rsidR="00824771">
              <w:rPr>
                <w:rFonts w:ascii="Times New Roman"/>
              </w:rPr>
              <w:t>.</w:t>
            </w:r>
          </w:p>
        </w:tc>
        <w:tc>
          <w:tcPr>
            <w:tcW w:w="4231" w:type="dxa"/>
          </w:tcPr>
          <w:p w14:paraId="16B901EF" w14:textId="25AE0DCA" w:rsidR="009F24A2" w:rsidRDefault="00AA62A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J. Harris (Advisor), S. Ellison</w:t>
            </w:r>
          </w:p>
        </w:tc>
        <w:tc>
          <w:tcPr>
            <w:tcW w:w="2431" w:type="dxa"/>
          </w:tcPr>
          <w:p w14:paraId="528BEA4A" w14:textId="6E84AB00" w:rsidR="009F24A2" w:rsidRDefault="00AA62A3" w:rsidP="008534EF">
            <w:pPr>
              <w:pStyle w:val="TableParagraph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J. Harris </w:t>
            </w:r>
          </w:p>
        </w:tc>
        <w:tc>
          <w:tcPr>
            <w:tcW w:w="1415" w:type="dxa"/>
          </w:tcPr>
          <w:p w14:paraId="5CA80920" w14:textId="08884227" w:rsidR="009F24A2" w:rsidRDefault="00AA62A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September 2024</w:t>
            </w:r>
          </w:p>
        </w:tc>
        <w:tc>
          <w:tcPr>
            <w:tcW w:w="1711" w:type="dxa"/>
          </w:tcPr>
          <w:p w14:paraId="3572EE36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</w:tr>
      <w:tr w:rsidR="009F24A2" w14:paraId="2CE6488C" w14:textId="77777777">
        <w:trPr>
          <w:trHeight w:val="585"/>
        </w:trPr>
        <w:tc>
          <w:tcPr>
            <w:tcW w:w="4161" w:type="dxa"/>
          </w:tcPr>
          <w:p w14:paraId="6FB22DD7" w14:textId="56B4DC3C" w:rsidR="009F24A2" w:rsidRDefault="00AA62A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Plan and conduct Southern Region volunteer development to include representation at the National Extension Conference for Volunteerism.</w:t>
            </w:r>
          </w:p>
        </w:tc>
        <w:tc>
          <w:tcPr>
            <w:tcW w:w="4231" w:type="dxa"/>
          </w:tcPr>
          <w:p w14:paraId="21957211" w14:textId="55DC65D6" w:rsidR="009F24A2" w:rsidRDefault="00AA62A3" w:rsidP="00AA62A3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Burns, M. Yoder, L. Huebinger, Hendrix Broussard D. Collins, K. Konepfli, D.Sarver, and various volunteer specialists</w:t>
            </w:r>
          </w:p>
        </w:tc>
        <w:tc>
          <w:tcPr>
            <w:tcW w:w="2431" w:type="dxa"/>
          </w:tcPr>
          <w:p w14:paraId="7D45AB72" w14:textId="546A6749" w:rsidR="009F24A2" w:rsidRDefault="00AA62A3" w:rsidP="008534EF">
            <w:pPr>
              <w:pStyle w:val="TableParagraph"/>
              <w:numPr>
                <w:ilvl w:val="0"/>
                <w:numId w:val="4"/>
              </w:num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Burns</w:t>
            </w:r>
          </w:p>
        </w:tc>
        <w:tc>
          <w:tcPr>
            <w:tcW w:w="1415" w:type="dxa"/>
          </w:tcPr>
          <w:p w14:paraId="74CF3A3C" w14:textId="2503D79E" w:rsidR="009F24A2" w:rsidRDefault="00AA62A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April 2025</w:t>
            </w:r>
          </w:p>
        </w:tc>
        <w:tc>
          <w:tcPr>
            <w:tcW w:w="1711" w:type="dxa"/>
          </w:tcPr>
          <w:p w14:paraId="4CF9F985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</w:tr>
      <w:tr w:rsidR="009F24A2" w14:paraId="5A1998A1" w14:textId="77777777">
        <w:trPr>
          <w:trHeight w:val="585"/>
        </w:trPr>
        <w:tc>
          <w:tcPr>
            <w:tcW w:w="4161" w:type="dxa"/>
          </w:tcPr>
          <w:p w14:paraId="1979E58C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1" w:type="dxa"/>
          </w:tcPr>
          <w:p w14:paraId="7467F8A8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14:paraId="53BB4C33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</w:tcPr>
          <w:p w14:paraId="53673471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3953ACD1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</w:tr>
      <w:tr w:rsidR="009F24A2" w14:paraId="0CD13280" w14:textId="77777777">
        <w:trPr>
          <w:trHeight w:val="585"/>
        </w:trPr>
        <w:tc>
          <w:tcPr>
            <w:tcW w:w="4161" w:type="dxa"/>
          </w:tcPr>
          <w:p w14:paraId="23013600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1" w:type="dxa"/>
          </w:tcPr>
          <w:p w14:paraId="00816BDB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14:paraId="00135979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</w:tcPr>
          <w:p w14:paraId="015C312E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48D775DB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</w:tr>
      <w:tr w:rsidR="009F24A2" w14:paraId="42197B02" w14:textId="77777777">
        <w:trPr>
          <w:trHeight w:val="585"/>
        </w:trPr>
        <w:tc>
          <w:tcPr>
            <w:tcW w:w="4161" w:type="dxa"/>
          </w:tcPr>
          <w:p w14:paraId="508B0036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1" w:type="dxa"/>
          </w:tcPr>
          <w:p w14:paraId="7F93FBCB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14:paraId="6B2F9554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</w:tcPr>
          <w:p w14:paraId="1B8097A7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2F4696F1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</w:tr>
      <w:tr w:rsidR="009F24A2" w14:paraId="0BBECA57" w14:textId="77777777">
        <w:trPr>
          <w:trHeight w:val="585"/>
        </w:trPr>
        <w:tc>
          <w:tcPr>
            <w:tcW w:w="4161" w:type="dxa"/>
          </w:tcPr>
          <w:p w14:paraId="6690E54C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1" w:type="dxa"/>
          </w:tcPr>
          <w:p w14:paraId="5FB99230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14:paraId="6D2A25C2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</w:tcPr>
          <w:p w14:paraId="04F77A04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2510ACB8" w14:textId="77777777" w:rsidR="009F24A2" w:rsidRDefault="009F24A2">
            <w:pPr>
              <w:pStyle w:val="TableParagraph"/>
              <w:rPr>
                <w:rFonts w:ascii="Times New Roman"/>
              </w:rPr>
            </w:pPr>
          </w:p>
        </w:tc>
      </w:tr>
    </w:tbl>
    <w:p w14:paraId="316527A0" w14:textId="77777777" w:rsidR="009F24A2" w:rsidRDefault="009F24A2">
      <w:pPr>
        <w:pStyle w:val="BodyText"/>
        <w:rPr>
          <w:b/>
          <w:sz w:val="20"/>
        </w:rPr>
      </w:pPr>
    </w:p>
    <w:p w14:paraId="10ADEB90" w14:textId="3D6DF02E" w:rsidR="009F24A2" w:rsidRDefault="006D3FA6">
      <w:pPr>
        <w:pStyle w:val="Heading2"/>
        <w:spacing w:before="52"/>
      </w:pPr>
      <w:r>
        <w:t xml:space="preserve">Bi-Monthly </w:t>
      </w:r>
      <w:r w:rsidR="0007490F">
        <w:t>Zoom</w:t>
      </w:r>
      <w:r>
        <w:t xml:space="preserve"> Call Schedule: (Dates/Times – Please indicate time zone)</w:t>
      </w:r>
      <w:r w:rsidR="0007490F">
        <w:tab/>
      </w:r>
      <w:r w:rsidR="0007490F">
        <w:tab/>
      </w:r>
      <w:hyperlink r:id="rId6" w:history="1">
        <w:r w:rsidR="0007490F" w:rsidRPr="00E7412F">
          <w:rPr>
            <w:rStyle w:val="Hyperlink"/>
          </w:rPr>
          <w:t>https://virginiatech.zoom.us/j/89467065146</w:t>
        </w:r>
      </w:hyperlink>
      <w:r w:rsidR="0007490F">
        <w:t xml:space="preserve"> </w:t>
      </w:r>
    </w:p>
    <w:p w14:paraId="4C0EC7A6" w14:textId="222A4C14" w:rsidR="006D3FA6" w:rsidRDefault="006D3FA6">
      <w:pPr>
        <w:pStyle w:val="Heading2"/>
        <w:spacing w:before="52"/>
      </w:pPr>
      <w:r>
        <w:t>September 10, 2024</w:t>
      </w:r>
      <w:r>
        <w:br/>
        <w:t>November 12, 2024</w:t>
      </w:r>
      <w:r>
        <w:br/>
        <w:t>January 14, 2025</w:t>
      </w:r>
      <w:r>
        <w:br/>
        <w:t>March 11, 2025</w:t>
      </w:r>
      <w:r>
        <w:br/>
        <w:t>May 13, 2025</w:t>
      </w:r>
      <w:r>
        <w:br/>
        <w:t>July 8, 2025</w:t>
      </w:r>
      <w:r>
        <w:br/>
        <w:t xml:space="preserve">August </w:t>
      </w:r>
      <w:r w:rsidR="005006D4">
        <w:t xml:space="preserve">TBD </w:t>
      </w:r>
      <w:r>
        <w:t>2025</w:t>
      </w:r>
      <w:r w:rsidR="005006D4">
        <w:t xml:space="preserve"> – SR PLN 4-H Committee Meeting, TBD</w:t>
      </w:r>
      <w:r>
        <w:br/>
      </w:r>
    </w:p>
    <w:p w14:paraId="6D56E01A" w14:textId="1CE34ED3" w:rsidR="009F24A2" w:rsidRDefault="005006D4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EF6FFA" wp14:editId="0139AE60">
                <wp:simplePos x="0" y="0"/>
                <wp:positionH relativeFrom="page">
                  <wp:posOffset>581025</wp:posOffset>
                </wp:positionH>
                <wp:positionV relativeFrom="paragraph">
                  <wp:posOffset>198120</wp:posOffset>
                </wp:positionV>
                <wp:extent cx="8867775" cy="933450"/>
                <wp:effectExtent l="0" t="0" r="0" b="0"/>
                <wp:wrapTopAndBottom/>
                <wp:docPr id="2110586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93345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A7909" w14:textId="77777777" w:rsidR="009F24A2" w:rsidRDefault="00000000">
                            <w:pPr>
                              <w:spacing w:before="77"/>
                              <w:ind w:left="142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Submission instructions:</w:t>
                            </w:r>
                          </w:p>
                          <w:p w14:paraId="0FC22A0F" w14:textId="77777777" w:rsidR="009F24A2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39"/>
                            </w:pPr>
                            <w:r>
                              <w:t>Rename the document with your committee name initials (ANR, CRD, COM, FCS, 4H, ITS, MM, PSD, PLC) such as: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ANRplanofwork.doc</w:t>
                            </w:r>
                          </w:p>
                          <w:p w14:paraId="26D4487C" w14:textId="77777777" w:rsidR="009F24A2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41"/>
                            </w:pPr>
                            <w:r>
                              <w:t>Email document to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r.scammahorn@msstate.edu</w:t>
                              </w:r>
                            </w:hyperlink>
                          </w:p>
                          <w:p w14:paraId="38ED7804" w14:textId="77777777" w:rsidR="009F24A2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39"/>
                            </w:pPr>
                            <w:r>
                              <w:t>If you have problems, contact Roseanne Scammahorn at</w:t>
                            </w:r>
                            <w:r>
                              <w:rPr>
                                <w:color w:val="0000FF"/>
                                <w:spacing w:val="2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r.scammahorn@msstate.edu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F6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5.6pt;width:698.25pt;height:7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" fillcolor="#edebe0">
                <v:textbox inset="0,0,0,0">
                  <w:txbxContent>
                    <w:p w14:paraId="5FBA7909" w14:textId="77777777" w:rsidR="009F24A2" w:rsidRDefault="00000000">
                      <w:pPr>
                        <w:spacing w:before="77"/>
                        <w:ind w:left="142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Submission instructions:</w:t>
                      </w:r>
                    </w:p>
                    <w:p w14:paraId="0FC22A0F" w14:textId="77777777" w:rsidR="009F24A2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  <w:tab w:val="left" w:pos="863"/>
                        </w:tabs>
                        <w:spacing w:before="39"/>
                      </w:pPr>
                      <w:r>
                        <w:t>Rename the document with your committee name initials (ANR, CRD, COM, FCS, 4H, ITS, MM, PSD, PLC) such as: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ANRplanofwork.doc</w:t>
                      </w:r>
                    </w:p>
                    <w:p w14:paraId="26D4487C" w14:textId="77777777" w:rsidR="009F24A2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  <w:tab w:val="left" w:pos="863"/>
                        </w:tabs>
                        <w:spacing w:before="41"/>
                      </w:pPr>
                      <w:r>
                        <w:t>Email document to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hyperlink r:id="rId9">
                        <w:r>
                          <w:rPr>
                            <w:color w:val="0000FF"/>
                            <w:u w:val="single" w:color="0000FF"/>
                          </w:rPr>
                          <w:t>r.scammahorn@msstate.edu</w:t>
                        </w:r>
                      </w:hyperlink>
                    </w:p>
                    <w:p w14:paraId="38ED7804" w14:textId="77777777" w:rsidR="009F24A2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  <w:tab w:val="left" w:pos="863"/>
                        </w:tabs>
                        <w:spacing w:before="39"/>
                      </w:pPr>
                      <w:r>
                        <w:t>If you have problems, contact Roseanne Scammahorn at</w:t>
                      </w:r>
                      <w:r>
                        <w:rPr>
                          <w:color w:val="0000FF"/>
                          <w:spacing w:val="2"/>
                        </w:rPr>
                        <w:t xml:space="preserve"> </w:t>
                      </w:r>
                      <w:hyperlink r:id="rId10">
                        <w:r>
                          <w:rPr>
                            <w:color w:val="0000FF"/>
                            <w:u w:val="single" w:color="0000FF"/>
                          </w:rPr>
                          <w:t>r.scammahorn@msstate.edu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F24A2">
      <w:pgSz w:w="15840" w:h="12240" w:orient="landscape"/>
      <w:pgMar w:top="72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4582"/>
    <w:multiLevelType w:val="hybridMultilevel"/>
    <w:tmpl w:val="41FA7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8721D"/>
    <w:multiLevelType w:val="hybridMultilevel"/>
    <w:tmpl w:val="0F069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63231"/>
    <w:multiLevelType w:val="hybridMultilevel"/>
    <w:tmpl w:val="EB3E2D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262E7"/>
    <w:multiLevelType w:val="hybridMultilevel"/>
    <w:tmpl w:val="1FA8DBEA"/>
    <w:lvl w:ilvl="0" w:tplc="2E06E61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9783D6C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en-US"/>
      </w:rPr>
    </w:lvl>
    <w:lvl w:ilvl="2" w:tplc="D494AD50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en-US"/>
      </w:rPr>
    </w:lvl>
    <w:lvl w:ilvl="3" w:tplc="88F47FEC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en-US"/>
      </w:rPr>
    </w:lvl>
    <w:lvl w:ilvl="4" w:tplc="13ECCD6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5" w:tplc="DFEE400A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en-US"/>
      </w:rPr>
    </w:lvl>
    <w:lvl w:ilvl="6" w:tplc="29DC4964"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en-US"/>
      </w:rPr>
    </w:lvl>
    <w:lvl w:ilvl="7" w:tplc="E18C4180">
      <w:numFmt w:val="bullet"/>
      <w:lvlText w:val="•"/>
      <w:lvlJc w:val="left"/>
      <w:pPr>
        <w:ind w:left="10023" w:hanging="360"/>
      </w:pPr>
      <w:rPr>
        <w:rFonts w:hint="default"/>
        <w:lang w:val="en-US" w:eastAsia="en-US" w:bidi="en-US"/>
      </w:rPr>
    </w:lvl>
    <w:lvl w:ilvl="8" w:tplc="32EAAF4A">
      <w:numFmt w:val="bullet"/>
      <w:lvlText w:val="•"/>
      <w:lvlJc w:val="left"/>
      <w:pPr>
        <w:ind w:left="11332" w:hanging="360"/>
      </w:pPr>
      <w:rPr>
        <w:rFonts w:hint="default"/>
        <w:lang w:val="en-US" w:eastAsia="en-US" w:bidi="en-US"/>
      </w:rPr>
    </w:lvl>
  </w:abstractNum>
  <w:num w:numId="1" w16cid:durableId="1680885929">
    <w:abstractNumId w:val="3"/>
  </w:num>
  <w:num w:numId="2" w16cid:durableId="125979055">
    <w:abstractNumId w:val="1"/>
  </w:num>
  <w:num w:numId="3" w16cid:durableId="184559165">
    <w:abstractNumId w:val="0"/>
  </w:num>
  <w:num w:numId="4" w16cid:durableId="1670987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A2"/>
    <w:rsid w:val="0007490F"/>
    <w:rsid w:val="000A142F"/>
    <w:rsid w:val="002B1F6B"/>
    <w:rsid w:val="002F7A78"/>
    <w:rsid w:val="00325C73"/>
    <w:rsid w:val="003A59F4"/>
    <w:rsid w:val="00436CD3"/>
    <w:rsid w:val="005006D4"/>
    <w:rsid w:val="006D3FA6"/>
    <w:rsid w:val="007328F4"/>
    <w:rsid w:val="008173C1"/>
    <w:rsid w:val="00824771"/>
    <w:rsid w:val="008534EF"/>
    <w:rsid w:val="00881E1C"/>
    <w:rsid w:val="008C25BA"/>
    <w:rsid w:val="008D5B6E"/>
    <w:rsid w:val="009F24A2"/>
    <w:rsid w:val="00AA62A3"/>
    <w:rsid w:val="00AC02D8"/>
    <w:rsid w:val="00AF080B"/>
    <w:rsid w:val="00BC72FB"/>
    <w:rsid w:val="00C450AB"/>
    <w:rsid w:val="00E53187"/>
    <w:rsid w:val="00E569FC"/>
    <w:rsid w:val="00F14AE2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73700"/>
  <w15:docId w15:val="{B314D9E6-43E4-4E92-B885-02A9D27B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4391" w:right="421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8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749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cammahorn@ms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scammahorn@ms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rginiatech.zoom.us/j/8946706514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.scammahorn@ms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scammahorn@ms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 Service</dc:creator>
  <cp:lastModifiedBy>Scammahorn, Roseanne</cp:lastModifiedBy>
  <cp:revision>11</cp:revision>
  <dcterms:created xsi:type="dcterms:W3CDTF">2024-08-21T14:36:00Z</dcterms:created>
  <dcterms:modified xsi:type="dcterms:W3CDTF">2024-08-29T13:27:00Z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2024-08-21T00:00:00Z</vt:filetime>
  </property>
  <property fmtid="{D5CDD505-2E9C-101B-9397-08002B2CF9AE}" pid="5" name="GrammarlyDocumentId">
    <vt:lpwstr>ea8255a9fdc4d3577b019e646d399d9861e91a40cb542907f8ad3396659eb0d6</vt:lpwstr>
  </property>
</Properties>
</file>